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color w:val="000000"/>
          <w:sz w:val="36"/>
          <w:szCs w:val="36"/>
        </w:rPr>
      </w:pPr>
      <w:bookmarkStart w:id="0" w:name="_GoBack"/>
      <w:r>
        <w:rPr>
          <w:rFonts w:hint="eastAsia"/>
          <w:color w:val="000000"/>
          <w:sz w:val="36"/>
          <w:szCs w:val="36"/>
        </w:rPr>
        <w:t>温州</w:t>
      </w:r>
      <w:r>
        <w:rPr>
          <w:rFonts w:hint="eastAsia" w:ascii="宋体" w:hAnsi="宋体"/>
          <w:sz w:val="36"/>
          <w:szCs w:val="36"/>
        </w:rPr>
        <w:t>科技馆招聘人员信息登记表</w:t>
      </w:r>
    </w:p>
    <w:bookmarkEnd w:id="0"/>
    <w:p>
      <w:pPr>
        <w:spacing w:line="360" w:lineRule="auto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应聘岗位：</w:t>
      </w:r>
      <w:r>
        <w:rPr>
          <w:b/>
          <w:bCs/>
          <w:color w:val="000000"/>
          <w:szCs w:val="21"/>
        </w:rPr>
        <w:t xml:space="preserve">              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394"/>
        <w:gridCol w:w="475"/>
        <w:gridCol w:w="1066"/>
        <w:gridCol w:w="1065"/>
        <w:gridCol w:w="1592"/>
        <w:gridCol w:w="1154"/>
        <w:gridCol w:w="454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高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籍贯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户籍所在地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族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婚姻情况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历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外语水平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计算机水平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普通话水平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身份证号码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现工作单位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手机号码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紧急联系电话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特长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家庭地址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教育背景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起止时间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毕业学校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6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6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6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工作经历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起止时间</w:t>
            </w:r>
          </w:p>
        </w:tc>
        <w:tc>
          <w:tcPr>
            <w:tcW w:w="42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工作单位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2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2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2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2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</w:trPr>
        <w:tc>
          <w:tcPr>
            <w:tcW w:w="1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初步面谈情况</w:t>
            </w:r>
          </w:p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（科技馆撰写）</w:t>
            </w:r>
          </w:p>
        </w:tc>
        <w:tc>
          <w:tcPr>
            <w:tcW w:w="687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spacing w:line="360" w:lineRule="auto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/>
          <w:color w:val="000000"/>
          <w:szCs w:val="21"/>
        </w:rPr>
        <w:t>登记时间：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月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71A05"/>
    <w:rsid w:val="7BF7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2022-01-30T09:42:00Z</dcterms:created>
  <dc:creator>greatwall</dc:creator>
  <cp:lastModifiedBy>greatwall</cp:lastModifiedBy>
  <dcterms:modified xsi:type="dcterms:W3CDTF">2022-01-30T09:42:56Z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